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143" w:rsidRDefault="002F1143" w:rsidP="009917F9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Heart of Wessex LAG</w:t>
      </w:r>
    </w:p>
    <w:p w:rsidR="009917F9" w:rsidRPr="009917F9" w:rsidRDefault="002F1143" w:rsidP="009917F9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 xml:space="preserve">INITIAL </w:t>
      </w:r>
      <w:r w:rsidR="009917F9" w:rsidRPr="009917F9">
        <w:rPr>
          <w:rFonts w:ascii="Arial" w:eastAsia="Times New Roman" w:hAnsi="Arial" w:cs="Arial"/>
          <w:b/>
          <w:bCs/>
          <w:sz w:val="28"/>
          <w:szCs w:val="28"/>
          <w:lang w:val="en-US" w:eastAsia="en-GB"/>
        </w:rPr>
        <w:t>ELIGIBILITY CHECKLIST</w:t>
      </w:r>
    </w:p>
    <w:p w:rsidR="007F1C45" w:rsidRDefault="00616C0E" w:rsidP="005222F8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 w:rsidR="005222F8"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 w:rsidR="005222F8"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 w:rsidR="005222F8">
        <w:rPr>
          <w:rFonts w:ascii="Arial" w:eastAsia="Times New Roman" w:hAnsi="Arial" w:cs="Arial"/>
          <w:sz w:val="28"/>
          <w:szCs w:val="28"/>
          <w:lang w:val="en-US" w:eastAsia="en-GB"/>
        </w:rPr>
        <w:tab/>
      </w:r>
    </w:p>
    <w:p w:rsidR="007F1C45" w:rsidRDefault="007F1C45" w:rsidP="005222F8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>
        <w:rPr>
          <w:rFonts w:ascii="Arial" w:eastAsia="Times New Roman" w:hAnsi="Arial" w:cs="Arial"/>
          <w:sz w:val="28"/>
          <w:szCs w:val="28"/>
          <w:lang w:val="en-US" w:eastAsia="en-GB"/>
        </w:rPr>
        <w:t>PROJECT NAME:</w:t>
      </w:r>
      <w:r w:rsidR="00DB502A">
        <w:rPr>
          <w:rFonts w:ascii="Arial" w:eastAsia="Times New Roman" w:hAnsi="Arial" w:cs="Arial"/>
          <w:sz w:val="28"/>
          <w:szCs w:val="28"/>
          <w:lang w:val="en-US" w:eastAsia="en-GB"/>
        </w:rPr>
        <w:t>……………………………………………………</w:t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  <w:r>
        <w:rPr>
          <w:rFonts w:ascii="Arial" w:eastAsia="Times New Roman" w:hAnsi="Arial" w:cs="Arial"/>
          <w:sz w:val="28"/>
          <w:szCs w:val="28"/>
          <w:lang w:val="en-US" w:eastAsia="en-GB"/>
        </w:rPr>
        <w:tab/>
      </w:r>
    </w:p>
    <w:p w:rsidR="005222F8" w:rsidRDefault="007F1C45" w:rsidP="005222F8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>
        <w:rPr>
          <w:rFonts w:ascii="Arial" w:eastAsia="Times New Roman" w:hAnsi="Arial" w:cs="Arial"/>
          <w:sz w:val="28"/>
          <w:szCs w:val="28"/>
          <w:lang w:val="en-US" w:eastAsia="en-GB"/>
        </w:rPr>
        <w:t>Contact (name/email/tel):</w:t>
      </w:r>
      <w:r w:rsidR="00DB502A">
        <w:rPr>
          <w:rFonts w:ascii="Arial" w:eastAsia="Times New Roman" w:hAnsi="Arial" w:cs="Arial"/>
          <w:sz w:val="28"/>
          <w:szCs w:val="28"/>
          <w:lang w:val="en-US" w:eastAsia="en-GB"/>
        </w:rPr>
        <w:t>………………………………………………………</w:t>
      </w:r>
    </w:p>
    <w:tbl>
      <w:tblPr>
        <w:tblStyle w:val="TableGrid"/>
        <w:tblpPr w:leftFromText="180" w:rightFromText="180" w:vertAnchor="text" w:horzAnchor="margin" w:tblpY="461"/>
        <w:tblW w:w="9447" w:type="dxa"/>
        <w:tblLook w:val="04A0" w:firstRow="1" w:lastRow="0" w:firstColumn="1" w:lastColumn="0" w:noHBand="0" w:noVBand="1"/>
      </w:tblPr>
      <w:tblGrid>
        <w:gridCol w:w="7514"/>
        <w:gridCol w:w="1933"/>
      </w:tblGrid>
      <w:tr w:rsidR="005222F8" w:rsidTr="005222F8">
        <w:tc>
          <w:tcPr>
            <w:tcW w:w="7514" w:type="dxa"/>
          </w:tcPr>
          <w:p w:rsidR="005222F8" w:rsidRPr="009917F9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 xml:space="preserve">Is the project based within the Local Action Group </w:t>
            </w:r>
            <w:hyperlink r:id="rId5" w:history="1">
              <w:r w:rsidRPr="009917F9">
                <w:rPr>
                  <w:rFonts w:ascii="Arial" w:eastAsia="Times New Roman" w:hAnsi="Arial" w:cs="Arial"/>
                  <w:sz w:val="28"/>
                  <w:szCs w:val="28"/>
                  <w:lang w:val="en-US" w:eastAsia="en-GB"/>
                </w:rPr>
                <w:t>area</w:t>
              </w:r>
            </w:hyperlink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?</w:t>
            </w:r>
          </w:p>
        </w:tc>
        <w:tc>
          <w:tcPr>
            <w:tcW w:w="1933" w:type="dxa"/>
          </w:tcPr>
          <w:p w:rsidR="005222F8" w:rsidRDefault="005222F8" w:rsidP="005222F8">
            <w:pPr>
              <w:spacing w:before="100" w:beforeAutospacing="1" w:after="100" w:afterAutospacing="1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  <w:tr w:rsidR="005222F8" w:rsidTr="005222F8">
        <w:tc>
          <w:tcPr>
            <w:tcW w:w="7514" w:type="dxa"/>
          </w:tcPr>
          <w:p w:rsidR="005222F8" w:rsidRPr="0008642D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Are you a farmer, grower, forester, local rural business or community organisation?</w:t>
            </w:r>
          </w:p>
        </w:tc>
        <w:tc>
          <w:tcPr>
            <w:tcW w:w="1933" w:type="dxa"/>
          </w:tcPr>
          <w:p w:rsidR="005222F8" w:rsidRDefault="005222F8" w:rsidP="005222F8">
            <w:pPr>
              <w:jc w:val="center"/>
            </w:pPr>
            <w:r w:rsidRPr="00A157D1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  <w:tr w:rsidR="005222F8" w:rsidTr="005222F8">
        <w:tc>
          <w:tcPr>
            <w:tcW w:w="7514" w:type="dxa"/>
          </w:tcPr>
          <w:p w:rsidR="005222F8" w:rsidRPr="0008642D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Is your organisation a private, public, or voluntary organisation? or are you someone who wants to start a business?</w:t>
            </w:r>
          </w:p>
        </w:tc>
        <w:tc>
          <w:tcPr>
            <w:tcW w:w="1933" w:type="dxa"/>
          </w:tcPr>
          <w:p w:rsidR="005222F8" w:rsidRDefault="005222F8" w:rsidP="005222F8">
            <w:pPr>
              <w:jc w:val="center"/>
            </w:pPr>
            <w:r w:rsidRPr="00A157D1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  <w:tr w:rsidR="005222F8" w:rsidTr="005222F8">
        <w:tc>
          <w:tcPr>
            <w:tcW w:w="7514" w:type="dxa"/>
          </w:tcPr>
          <w:p w:rsidR="005222F8" w:rsidRPr="0008642D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Does your business employ fewer than 50 employees and have a turnover of less than €10 million?</w:t>
            </w:r>
          </w:p>
        </w:tc>
        <w:tc>
          <w:tcPr>
            <w:tcW w:w="1933" w:type="dxa"/>
          </w:tcPr>
          <w:p w:rsidR="005222F8" w:rsidRDefault="005222F8" w:rsidP="005222F8">
            <w:pPr>
              <w:jc w:val="center"/>
            </w:pPr>
            <w:r w:rsidRPr="00A157D1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  <w:tr w:rsidR="005222F8" w:rsidTr="005222F8">
        <w:tc>
          <w:tcPr>
            <w:tcW w:w="7514" w:type="dxa"/>
          </w:tcPr>
          <w:p w:rsidR="005222F8" w:rsidRPr="0008642D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Have you (or your business) received public funding of less than €200,000 within the past 3 years?</w:t>
            </w:r>
          </w:p>
        </w:tc>
        <w:tc>
          <w:tcPr>
            <w:tcW w:w="1933" w:type="dxa"/>
          </w:tcPr>
          <w:p w:rsidR="005222F8" w:rsidRDefault="005222F8" w:rsidP="005222F8">
            <w:pPr>
              <w:jc w:val="center"/>
            </w:pPr>
            <w:r w:rsidRPr="00A157D1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  <w:tr w:rsidR="005222F8" w:rsidTr="005222F8">
        <w:tc>
          <w:tcPr>
            <w:tcW w:w="7514" w:type="dxa"/>
          </w:tcPr>
          <w:p w:rsidR="005222F8" w:rsidRPr="0008642D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Does your project fit under one of the national LEADER priorities (above)?</w:t>
            </w:r>
          </w:p>
        </w:tc>
        <w:tc>
          <w:tcPr>
            <w:tcW w:w="1933" w:type="dxa"/>
          </w:tcPr>
          <w:p w:rsidR="005222F8" w:rsidRDefault="005222F8" w:rsidP="005222F8">
            <w:pPr>
              <w:jc w:val="center"/>
            </w:pPr>
            <w:r w:rsidRPr="00A157D1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  <w:tr w:rsidR="005222F8" w:rsidTr="005222F8">
        <w:tc>
          <w:tcPr>
            <w:tcW w:w="7514" w:type="dxa"/>
          </w:tcPr>
          <w:p w:rsidR="005222F8" w:rsidRPr="0008642D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 xml:space="preserve">Does your project fit into our local priorities outlined in our </w:t>
            </w:r>
            <w:hyperlink r:id="rId6" w:history="1">
              <w:r w:rsidRPr="009917F9">
                <w:rPr>
                  <w:rFonts w:ascii="Arial" w:eastAsia="Times New Roman" w:hAnsi="Arial" w:cs="Arial"/>
                  <w:sz w:val="28"/>
                  <w:szCs w:val="28"/>
                  <w:lang w:val="en-US" w:eastAsia="en-GB"/>
                </w:rPr>
                <w:t>Local Development Strategy</w:t>
              </w:r>
            </w:hyperlink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?</w:t>
            </w:r>
          </w:p>
        </w:tc>
        <w:tc>
          <w:tcPr>
            <w:tcW w:w="1933" w:type="dxa"/>
          </w:tcPr>
          <w:p w:rsidR="005222F8" w:rsidRDefault="005222F8" w:rsidP="005222F8">
            <w:pPr>
              <w:jc w:val="center"/>
            </w:pPr>
            <w:r w:rsidRPr="00A157D1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  <w:tr w:rsidR="005222F8" w:rsidTr="005222F8">
        <w:tc>
          <w:tcPr>
            <w:tcW w:w="7514" w:type="dxa"/>
          </w:tcPr>
          <w:p w:rsidR="005222F8" w:rsidRPr="0008642D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Does your project help support the local economy by creating jobs or improving productivity?</w:t>
            </w:r>
          </w:p>
        </w:tc>
        <w:tc>
          <w:tcPr>
            <w:tcW w:w="1933" w:type="dxa"/>
          </w:tcPr>
          <w:p w:rsidR="005222F8" w:rsidRDefault="005222F8" w:rsidP="005222F8">
            <w:pPr>
              <w:jc w:val="center"/>
            </w:pPr>
            <w:r w:rsidRPr="00A157D1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  <w:tr w:rsidR="005222F8" w:rsidTr="005222F8">
        <w:tc>
          <w:tcPr>
            <w:tcW w:w="7514" w:type="dxa"/>
          </w:tcPr>
          <w:p w:rsidR="005222F8" w:rsidRPr="0008642D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Is your project innovative and seek to bring wider benefits?</w:t>
            </w:r>
          </w:p>
        </w:tc>
        <w:tc>
          <w:tcPr>
            <w:tcW w:w="1933" w:type="dxa"/>
          </w:tcPr>
          <w:p w:rsidR="005222F8" w:rsidRDefault="005222F8" w:rsidP="005222F8">
            <w:pPr>
              <w:jc w:val="center"/>
            </w:pPr>
            <w:r w:rsidRPr="00A157D1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  <w:tr w:rsidR="005222F8" w:rsidTr="005222F8">
        <w:tc>
          <w:tcPr>
            <w:tcW w:w="7514" w:type="dxa"/>
          </w:tcPr>
          <w:p w:rsidR="005222F8" w:rsidRPr="0008642D" w:rsidRDefault="005222F8" w:rsidP="005222F8">
            <w:pPr>
              <w:shd w:val="clear" w:color="auto" w:fill="FFFFFF"/>
              <w:spacing w:before="100" w:beforeAutospacing="1" w:after="100" w:afterAutospacing="1" w:line="384" w:lineRule="atLeast"/>
              <w:ind w:left="360"/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</w:pPr>
            <w:r w:rsidRPr="009917F9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Is your project yet to start? and will it be completed by December 2020?</w:t>
            </w:r>
          </w:p>
        </w:tc>
        <w:tc>
          <w:tcPr>
            <w:tcW w:w="1933" w:type="dxa"/>
          </w:tcPr>
          <w:p w:rsidR="005222F8" w:rsidRDefault="005222F8" w:rsidP="005222F8">
            <w:pPr>
              <w:jc w:val="center"/>
            </w:pPr>
            <w:r w:rsidRPr="00A157D1">
              <w:rPr>
                <w:rFonts w:ascii="Arial" w:eastAsia="Times New Roman" w:hAnsi="Arial" w:cs="Arial"/>
                <w:sz w:val="28"/>
                <w:szCs w:val="28"/>
                <w:lang w:val="en-US" w:eastAsia="en-GB"/>
              </w:rPr>
              <w:t>YES / NO</w:t>
            </w:r>
          </w:p>
        </w:tc>
      </w:tr>
    </w:tbl>
    <w:p w:rsidR="00616C0E" w:rsidRPr="003D2D7A" w:rsidRDefault="005222F8" w:rsidP="005222F8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b/>
          <w:lang w:val="en-US" w:eastAsia="en-GB"/>
        </w:rPr>
      </w:pPr>
      <w:r w:rsidRPr="003D2D7A">
        <w:rPr>
          <w:rFonts w:ascii="Arial" w:eastAsia="Times New Roman" w:hAnsi="Arial" w:cs="Arial"/>
          <w:b/>
          <w:lang w:val="en-US" w:eastAsia="en-GB"/>
        </w:rPr>
        <w:t>Check your project idea is elig</w:t>
      </w:r>
      <w:r w:rsidR="003D2D7A" w:rsidRPr="003D2D7A">
        <w:rPr>
          <w:rFonts w:ascii="Arial" w:eastAsia="Times New Roman" w:hAnsi="Arial" w:cs="Arial"/>
          <w:b/>
          <w:lang w:val="en-US" w:eastAsia="en-GB"/>
        </w:rPr>
        <w:t>ible against the criteria below</w:t>
      </w:r>
      <w:r w:rsidR="00B60A00" w:rsidRPr="003D2D7A">
        <w:rPr>
          <w:rFonts w:ascii="Arial" w:eastAsia="Times New Roman" w:hAnsi="Arial" w:cs="Arial"/>
          <w:b/>
          <w:lang w:val="en-US" w:eastAsia="en-GB"/>
        </w:rPr>
        <w:t xml:space="preserve"> </w:t>
      </w:r>
      <w:r w:rsidR="00616C0E" w:rsidRPr="003D2D7A">
        <w:rPr>
          <w:rFonts w:ascii="Arial" w:eastAsia="Times New Roman" w:hAnsi="Arial" w:cs="Arial"/>
          <w:sz w:val="20"/>
          <w:szCs w:val="20"/>
          <w:lang w:val="en-US" w:eastAsia="en-GB"/>
        </w:rPr>
        <w:t xml:space="preserve">(please </w:t>
      </w:r>
      <w:r w:rsidR="00B60A00" w:rsidRPr="003D2D7A">
        <w:rPr>
          <w:rFonts w:ascii="Arial" w:eastAsia="Times New Roman" w:hAnsi="Arial" w:cs="Arial"/>
          <w:sz w:val="20"/>
          <w:szCs w:val="20"/>
          <w:lang w:val="en-US" w:eastAsia="en-GB"/>
        </w:rPr>
        <w:t>delete as</w:t>
      </w:r>
      <w:r w:rsidR="00B60A00" w:rsidRPr="003D2D7A">
        <w:rPr>
          <w:rFonts w:ascii="Arial" w:eastAsia="Times New Roman" w:hAnsi="Arial" w:cs="Arial"/>
          <w:b/>
          <w:lang w:val="en-US" w:eastAsia="en-GB"/>
        </w:rPr>
        <w:t xml:space="preserve"> </w:t>
      </w:r>
      <w:r w:rsidR="00B60A00" w:rsidRPr="003D2D7A">
        <w:rPr>
          <w:rFonts w:ascii="Arial" w:eastAsia="Times New Roman" w:hAnsi="Arial" w:cs="Arial"/>
          <w:sz w:val="20"/>
          <w:szCs w:val="20"/>
          <w:lang w:val="en-US" w:eastAsia="en-GB"/>
        </w:rPr>
        <w:t>appropriate</w:t>
      </w:r>
      <w:r w:rsidR="00616C0E" w:rsidRPr="003D2D7A">
        <w:rPr>
          <w:rFonts w:ascii="Arial" w:eastAsia="Times New Roman" w:hAnsi="Arial" w:cs="Arial"/>
          <w:sz w:val="20"/>
          <w:szCs w:val="20"/>
          <w:lang w:val="en-US" w:eastAsia="en-GB"/>
        </w:rPr>
        <w:t>)</w:t>
      </w:r>
    </w:p>
    <w:p w:rsidR="00FC2121" w:rsidRDefault="009917F9" w:rsidP="009917F9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If your answer is “Yes” to all of the questions above you could be eligible for funding – please </w:t>
      </w:r>
      <w:hyperlink r:id="rId7" w:tgtFrame="_blank" w:tooltip="Contact Us" w:history="1">
        <w:r w:rsidRPr="009917F9">
          <w:rPr>
            <w:rFonts w:ascii="Arial" w:eastAsia="Times New Roman" w:hAnsi="Arial" w:cs="Arial"/>
            <w:sz w:val="28"/>
            <w:szCs w:val="28"/>
            <w:lang w:val="en-US" w:eastAsia="en-GB"/>
          </w:rPr>
          <w:t>contact</w:t>
        </w:r>
      </w:hyperlink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 xml:space="preserve"> our Programme Management Team now!</w:t>
      </w:r>
    </w:p>
    <w:p w:rsidR="00FC2121" w:rsidRPr="002F1143" w:rsidRDefault="00FC2121" w:rsidP="00FC2121">
      <w:pPr>
        <w:shd w:val="clear" w:color="auto" w:fill="FFFFFF"/>
        <w:spacing w:before="100" w:beforeAutospacing="1" w:after="100" w:afterAutospacing="1" w:line="384" w:lineRule="atLeast"/>
        <w:jc w:val="right"/>
        <w:rPr>
          <w:rFonts w:ascii="Arial" w:eastAsia="Times New Roman" w:hAnsi="Arial" w:cs="Arial"/>
          <w:color w:val="FF0000"/>
          <w:sz w:val="28"/>
          <w:szCs w:val="28"/>
          <w:lang w:val="en-US" w:eastAsia="en-GB"/>
        </w:rPr>
      </w:pPr>
      <w:r w:rsidRPr="002F1143">
        <w:rPr>
          <w:rFonts w:ascii="Arial" w:eastAsia="Times New Roman" w:hAnsi="Arial" w:cs="Arial"/>
          <w:color w:val="FF0000"/>
          <w:sz w:val="28"/>
          <w:szCs w:val="28"/>
          <w:lang w:val="en-US" w:eastAsia="en-GB"/>
        </w:rPr>
        <w:t xml:space="preserve">For more details about </w:t>
      </w:r>
      <w:bookmarkStart w:id="0" w:name="_GoBack"/>
      <w:bookmarkEnd w:id="0"/>
      <w:r w:rsidRPr="002F1143">
        <w:rPr>
          <w:rFonts w:ascii="Arial" w:eastAsia="Times New Roman" w:hAnsi="Arial" w:cs="Arial"/>
          <w:color w:val="FF0000"/>
          <w:sz w:val="28"/>
          <w:szCs w:val="28"/>
          <w:lang w:val="en-US" w:eastAsia="en-GB"/>
        </w:rPr>
        <w:t>ineligible costs please see overleaf…</w:t>
      </w:r>
    </w:p>
    <w:p w:rsidR="009917F9" w:rsidRPr="009917F9" w:rsidRDefault="009917F9" w:rsidP="009917F9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lastRenderedPageBreak/>
        <w:t xml:space="preserve">There are some costs that are ineligible for support, and they cannot be included as match funding. A few examples are listed below: 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costs for standard agricultural equipment and inputs, like animals and annual crops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cost of agricultural production rights and payment entitlements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cost of getting any consents needed, for example planning permission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costs for anything that’s a standard industry obligation, for example requirements of the Basic Payment Scheme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costs that are incurred before the date of the grant funding agreement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financial charges, such as interest, fines and maintenance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reclaimable VAT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any items the applicant already gets EU or national funding for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projects the applicant is required to do by law or to meet a legal requirement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like-for-like replacements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costs connected with a leasing contract, such as lessor’s margin, interest refinancing costs, overheads and insurance charges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salaries, running costs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relocation of the business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own labour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licence fees, subscriptions and service charges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standard computer and mobile equipment</w:t>
      </w:r>
    </w:p>
    <w:p w:rsidR="009917F9" w:rsidRPr="009917F9" w:rsidRDefault="009917F9" w:rsidP="009917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>costs for renewable heat and energy systems covered by the Renewable Heat Incentive (RHI)  or Feed-In Tariffs (FITs)</w:t>
      </w:r>
    </w:p>
    <w:p w:rsidR="002C203D" w:rsidRDefault="00D23D8B">
      <w:pPr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 xml:space="preserve">(the scope of LEADER is very broad, so it’s impossible to list everything here – if you need clarification, please </w:t>
      </w:r>
      <w:hyperlink r:id="rId8" w:tgtFrame="_blank" w:tooltip="Contact Us" w:history="1">
        <w:r w:rsidRPr="009917F9">
          <w:rPr>
            <w:rFonts w:ascii="Arial" w:eastAsia="Times New Roman" w:hAnsi="Arial" w:cs="Arial"/>
            <w:sz w:val="28"/>
            <w:szCs w:val="28"/>
            <w:lang w:val="en-US" w:eastAsia="en-GB"/>
          </w:rPr>
          <w:t>contact</w:t>
        </w:r>
      </w:hyperlink>
      <w:r w:rsidRPr="009917F9">
        <w:rPr>
          <w:rFonts w:ascii="Arial" w:eastAsia="Times New Roman" w:hAnsi="Arial" w:cs="Arial"/>
          <w:sz w:val="28"/>
          <w:szCs w:val="28"/>
          <w:lang w:val="en-US" w:eastAsia="en-GB"/>
        </w:rPr>
        <w:t xml:space="preserve"> our Programme Management Team)</w:t>
      </w:r>
    </w:p>
    <w:p w:rsidR="00D23D8B" w:rsidRDefault="00D23D8B">
      <w:pPr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:rsidR="00D23D8B" w:rsidRDefault="00280170" w:rsidP="00D23D8B">
      <w:pPr>
        <w:jc w:val="center"/>
        <w:rPr>
          <w:rFonts w:ascii="Arial" w:eastAsia="Times New Roman" w:hAnsi="Arial" w:cs="Arial"/>
          <w:sz w:val="28"/>
          <w:szCs w:val="28"/>
          <w:lang w:val="en-US" w:eastAsia="en-GB"/>
        </w:rPr>
      </w:pPr>
      <w:hyperlink r:id="rId9" w:history="1">
        <w:r w:rsidR="00D23D8B" w:rsidRPr="00665FE1">
          <w:rPr>
            <w:rStyle w:val="Hyperlink"/>
            <w:rFonts w:ascii="Arial" w:eastAsia="Times New Roman" w:hAnsi="Arial" w:cs="Arial"/>
            <w:sz w:val="28"/>
            <w:szCs w:val="28"/>
            <w:lang w:val="en-US" w:eastAsia="en-GB"/>
          </w:rPr>
          <w:t>info@heartofwessex.co.uk</w:t>
        </w:r>
      </w:hyperlink>
    </w:p>
    <w:p w:rsidR="00D23D8B" w:rsidRPr="009917F9" w:rsidRDefault="00D23D8B" w:rsidP="00D23D8B">
      <w:pPr>
        <w:jc w:val="center"/>
        <w:rPr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en-US" w:eastAsia="en-GB"/>
        </w:rPr>
        <w:t>07826 907361</w:t>
      </w:r>
    </w:p>
    <w:sectPr w:rsidR="00D23D8B" w:rsidRPr="00991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0E57"/>
    <w:multiLevelType w:val="multilevel"/>
    <w:tmpl w:val="904C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5279A"/>
    <w:multiLevelType w:val="multilevel"/>
    <w:tmpl w:val="F00ED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9"/>
    <w:rsid w:val="0008642D"/>
    <w:rsid w:val="00251F87"/>
    <w:rsid w:val="00280170"/>
    <w:rsid w:val="002C203D"/>
    <w:rsid w:val="002F1143"/>
    <w:rsid w:val="003D2D7A"/>
    <w:rsid w:val="005222F8"/>
    <w:rsid w:val="00616C0E"/>
    <w:rsid w:val="0072411D"/>
    <w:rsid w:val="007F1C45"/>
    <w:rsid w:val="0090287C"/>
    <w:rsid w:val="009917F9"/>
    <w:rsid w:val="00992872"/>
    <w:rsid w:val="00B60A00"/>
    <w:rsid w:val="00C93792"/>
    <w:rsid w:val="00D23D8B"/>
    <w:rsid w:val="00DB502A"/>
    <w:rsid w:val="00F23FE5"/>
    <w:rsid w:val="00F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8882B-4CBD-4B51-A825-656516E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3D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rtofwessex.co.uk/contact-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rtofwessex.co.uk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rtofwessex.co.uk/wp-content/uploads/2014/08/Heart-of-Wessex-Local-Development-Strategy-FINA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heartofwessex.co.uk/wp-content/uploads/2014/04/HoW-LAG-area-FINAL-22071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eartofwessex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Dyke-Bracher</dc:creator>
  <cp:keywords/>
  <dc:description/>
  <cp:lastModifiedBy>Sarah Dyke-Bracher</cp:lastModifiedBy>
  <cp:revision>3</cp:revision>
  <cp:lastPrinted>2015-06-16T14:05:00Z</cp:lastPrinted>
  <dcterms:created xsi:type="dcterms:W3CDTF">2015-06-17T11:35:00Z</dcterms:created>
  <dcterms:modified xsi:type="dcterms:W3CDTF">2015-06-26T18:37:00Z</dcterms:modified>
</cp:coreProperties>
</file>